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E24F6B" w:rsidP="00E24F6B">
      <w:pPr>
        <w:jc w:val="center"/>
        <w:rPr>
          <w:rFonts w:asciiTheme="minorHAnsi" w:hAnsiTheme="minorHAnsi" w:cs="Arial"/>
          <w:sz w:val="20"/>
          <w:szCs w:val="20"/>
        </w:rPr>
      </w:pPr>
      <w:r w:rsidRPr="00D446D9">
        <w:rPr>
          <w:rFonts w:asciiTheme="minorHAnsi" w:hAnsiTheme="minorHAnsi" w:cs="Arial"/>
          <w:b/>
          <w:sz w:val="20"/>
          <w:szCs w:val="20"/>
        </w:rPr>
        <w:t>ANEXO I: SOLICITUD DE SUBVENCIÓN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1"/>
        <w:gridCol w:w="287"/>
        <w:gridCol w:w="1154"/>
        <w:gridCol w:w="106"/>
        <w:gridCol w:w="358"/>
        <w:gridCol w:w="207"/>
        <w:gridCol w:w="769"/>
        <w:gridCol w:w="646"/>
        <w:gridCol w:w="410"/>
        <w:gridCol w:w="2646"/>
      </w:tblGrid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SECCIÓN GESTORA: 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ÁREA DE MEDIO AMBIENTE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F" w:rsidRPr="00D446D9" w:rsidRDefault="0071035F" w:rsidP="007103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Finalidad de la subvención: AMYPAS ACONDICIONAMIENTO DE ESPACIOS 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E24F6B" w:rsidRPr="00D446D9" w:rsidTr="006D78D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71035F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Convocatoria: 2017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Nº BOP</w:t>
            </w:r>
          </w:p>
          <w:p w:rsidR="00E24F6B" w:rsidRPr="00D446D9" w:rsidRDefault="00E24F6B" w:rsidP="006D78D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CIF: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Municipio / Provincia: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Cargo o representación: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6A0D36">
              <w:rPr>
                <w:rFonts w:asciiTheme="minorHAnsi" w:hAnsiTheme="minorHAnsi"/>
                <w:sz w:val="18"/>
                <w:szCs w:val="18"/>
              </w:rPr>
              <w:t>Fotocopia del CIF de la asociación solicitante y del DNI del representante de la asociación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junta).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/>
                <w:sz w:val="18"/>
                <w:szCs w:val="18"/>
              </w:rPr>
              <w:t>Resumen del proyecto o memoria</w:t>
            </w:r>
            <w:r w:rsidRPr="006A0D36">
              <w:rPr>
                <w:rFonts w:asciiTheme="minorHAnsi" w:hAnsiTheme="minorHAnsi" w:cs="Arial"/>
                <w:sz w:val="18"/>
                <w:szCs w:val="18"/>
              </w:rPr>
              <w:t xml:space="preserve"> (Anexo II)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Textoindependiente3"/>
              <w:numPr>
                <w:ilvl w:val="0"/>
                <w:numId w:val="46"/>
              </w:num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A0D36">
              <w:rPr>
                <w:rFonts w:asciiTheme="minorHAnsi" w:hAnsiTheme="minorHAnsi"/>
                <w:b w:val="0"/>
                <w:sz w:val="18"/>
                <w:szCs w:val="18"/>
              </w:rPr>
              <w:t>Documento de autorización para consulta de estar al corriente de las obligaciones c</w:t>
            </w:r>
            <w:r w:rsidR="00C34D4C">
              <w:rPr>
                <w:rFonts w:asciiTheme="minorHAnsi" w:hAnsiTheme="minorHAnsi"/>
                <w:b w:val="0"/>
                <w:sz w:val="18"/>
                <w:szCs w:val="18"/>
              </w:rPr>
              <w:t>on Hacienda del Estado (Anexo III</w:t>
            </w:r>
            <w:r w:rsidRPr="006A0D36">
              <w:rPr>
                <w:rFonts w:asciiTheme="minorHAnsi" w:hAnsiTheme="minorHAnsi"/>
                <w:b w:val="0"/>
                <w:sz w:val="18"/>
                <w:szCs w:val="18"/>
              </w:rPr>
              <w:t xml:space="preserve">) y </w:t>
            </w:r>
            <w:r w:rsidRPr="006A0D36">
              <w:rPr>
                <w:rFonts w:asciiTheme="minorHAnsi" w:hAnsiTheme="minorHAnsi" w:cs="Arial"/>
                <w:b w:val="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20"/>
                <w:szCs w:val="20"/>
              </w:rPr>
              <w:t xml:space="preserve">Proyecto o memoria valorada de la actuación según contenido del apdo. 5.2. de la convocatoria </w:t>
            </w:r>
          </w:p>
          <w:p w:rsidR="0071035F" w:rsidRPr="006A0D36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20"/>
                <w:szCs w:val="20"/>
              </w:rPr>
              <w:t xml:space="preserve">Certificado de la entidad propietaria del terreno </w:t>
            </w:r>
          </w:p>
          <w:p w:rsidR="0071035F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sz w:val="18"/>
                <w:szCs w:val="18"/>
              </w:rPr>
              <w:t xml:space="preserve">Compromiso de mantenimiento de la actuación </w:t>
            </w:r>
          </w:p>
          <w:p w:rsidR="00C34D4C" w:rsidRPr="006A0D36" w:rsidRDefault="00C34D4C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Modelo de declaración de no incurso</w:t>
            </w:r>
            <w:r w:rsidR="001E37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A0D36" w:rsidRPr="006A0D36" w:rsidRDefault="006A0D36" w:rsidP="006A0D36">
            <w:pPr>
              <w:pStyle w:val="Textoindependiente3"/>
              <w:numPr>
                <w:ilvl w:val="0"/>
                <w:numId w:val="46"/>
              </w:numPr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6A0D36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>Documento de declaración de no recuperación del IVA (Anexo V)</w:t>
            </w:r>
          </w:p>
          <w:p w:rsidR="00E24F6B" w:rsidRPr="006A0D36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artículo 13 de la Ley 38/2003, de 17 noviembre general de Subvenciones, así como no estar incurso en procedimientos de cobro por vía de apremio de deudas contraídas con la Comarca Hoya de Huesca/Plana de Uesca, declarando que son ciertos los datos que figuran en la presente solicitud.</w:t>
            </w:r>
          </w:p>
        </w:tc>
      </w:tr>
    </w:tbl>
    <w:p w:rsidR="00E24F6B" w:rsidRPr="009844C1" w:rsidRDefault="00C34D4C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>i</w:t>
      </w:r>
    </w:p>
    <w:p w:rsidR="00E24F6B" w:rsidRPr="003043C8" w:rsidRDefault="00E24F6B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</w:t>
      </w:r>
      <w:r w:rsidR="0071035F">
        <w:rPr>
          <w:rFonts w:ascii="Trebuchet MS" w:hAnsi="Trebuchet MS" w:cs="Arial"/>
          <w:color w:val="000000"/>
          <w:sz w:val="18"/>
          <w:szCs w:val="18"/>
        </w:rPr>
        <w:t xml:space="preserve"> ____ de __________________ 2017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Fdo.</w:t>
      </w:r>
    </w:p>
    <w:p w:rsidR="00E24F6B" w:rsidRPr="00EC1AE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  <w:bookmarkStart w:id="0" w:name="_GoBack"/>
      <w:bookmarkEnd w:id="0"/>
    </w:p>
    <w:sectPr w:rsidR="00E24F6B" w:rsidRPr="00EC1AE9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66173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D6A64-E621-4995-9619-0ED2C16B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2017-07-12T07:25:00Z</dcterms:created>
  <dcterms:modified xsi:type="dcterms:W3CDTF">2017-07-12T07:25:00Z</dcterms:modified>
</cp:coreProperties>
</file>